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rPr>
        <w:t>中国电子学会青少年等级考试</w:t>
      </w:r>
    </w:p>
    <w:p>
      <w:pPr>
        <w:jc w:val="center"/>
        <w:rPr>
          <w:rFonts w:ascii="方正小标宋简体" w:eastAsia="方正小标宋简体"/>
          <w:sz w:val="36"/>
          <w:szCs w:val="36"/>
        </w:rPr>
      </w:pPr>
      <w:r>
        <w:rPr>
          <w:rFonts w:hint="eastAsia" w:ascii="方正小标宋简体" w:eastAsia="方正小标宋简体"/>
          <w:color w:val="FF0000"/>
          <w:sz w:val="36"/>
          <w:szCs w:val="36"/>
        </w:rPr>
        <w:t>考试服务网点</w:t>
      </w:r>
      <w:r>
        <w:rPr>
          <w:rFonts w:hint="eastAsia" w:ascii="方正小标宋简体" w:eastAsia="方正小标宋简体"/>
          <w:sz w:val="36"/>
          <w:szCs w:val="36"/>
        </w:rPr>
        <w:t>考场部署指南</w:t>
      </w:r>
    </w:p>
    <w:p>
      <w:pPr>
        <w:rPr>
          <w:rFonts w:ascii="方正小标宋简体" w:eastAsia="方正小标宋简体"/>
          <w:sz w:val="36"/>
          <w:szCs w:val="36"/>
        </w:rPr>
      </w:pP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考试服务网点是中国电子学会青少年等级考试服务体系之一，由具备考试条件的公办中小学校、高校、科技馆、青少年宫等教育机构组成，负责提供考试场地、考试所需设备、网络带宽及考试服务人员等保障，确保等级考试顺利实施。本指南适用于经学会总部授权公示的考试服务网点开展等级考试服务工作使用。</w:t>
      </w:r>
    </w:p>
    <w:p>
      <w:pPr>
        <w:spacing w:line="560" w:lineRule="exact"/>
        <w:ind w:firstLine="563"/>
        <w:jc w:val="left"/>
        <w:rPr>
          <w:rFonts w:ascii="仿宋" w:hAnsi="仿宋" w:eastAsia="仿宋"/>
          <w:sz w:val="28"/>
          <w:szCs w:val="28"/>
        </w:rPr>
      </w:pPr>
      <w:r>
        <w:rPr>
          <w:rFonts w:hint="eastAsia" w:ascii="仿宋" w:hAnsi="仿宋" w:eastAsia="仿宋"/>
          <w:sz w:val="28"/>
          <w:szCs w:val="28"/>
        </w:rPr>
        <w:t>为保障考试服务网点能够提供规范化等级考试服务，特提供一套完整的等级考试服务流程及相关注意事项，仅供参考。</w:t>
      </w:r>
    </w:p>
    <w:p>
      <w:pPr>
        <w:spacing w:line="720" w:lineRule="auto"/>
        <w:jc w:val="center"/>
        <w:rPr>
          <w:rFonts w:ascii="黑体" w:hAnsi="黑体" w:eastAsia="黑体"/>
          <w:b/>
          <w:bCs/>
          <w:sz w:val="28"/>
          <w:szCs w:val="28"/>
        </w:rPr>
      </w:pPr>
      <w:r>
        <w:rPr>
          <w:rFonts w:hint="eastAsia" w:ascii="黑体" w:hAnsi="黑体" w:eastAsia="黑体"/>
          <w:b/>
          <w:bCs/>
          <w:sz w:val="28"/>
          <w:szCs w:val="28"/>
        </w:rPr>
        <w:t>第一部分 考场部署要求</w:t>
      </w:r>
    </w:p>
    <w:p>
      <w:pPr>
        <w:pStyle w:val="5"/>
        <w:numPr>
          <w:ilvl w:val="0"/>
          <w:numId w:val="1"/>
        </w:numPr>
        <w:tabs>
          <w:tab w:val="left" w:pos="567"/>
        </w:tabs>
        <w:spacing w:line="560" w:lineRule="exact"/>
        <w:ind w:firstLineChars="0"/>
        <w:rPr>
          <w:rFonts w:ascii="黑体" w:hAnsi="黑体" w:eastAsia="黑体"/>
          <w:b/>
          <w:bCs/>
          <w:sz w:val="28"/>
          <w:szCs w:val="28"/>
        </w:rPr>
      </w:pPr>
      <w:r>
        <w:rPr>
          <w:rFonts w:hint="eastAsia" w:ascii="黑体" w:hAnsi="黑体" w:eastAsia="黑体"/>
          <w:b/>
          <w:bCs/>
          <w:sz w:val="28"/>
          <w:szCs w:val="28"/>
        </w:rPr>
        <w:t>考前准备工作</w:t>
      </w:r>
    </w:p>
    <w:p>
      <w:pPr>
        <w:pStyle w:val="5"/>
        <w:numPr>
          <w:ilvl w:val="1"/>
          <w:numId w:val="2"/>
        </w:numPr>
        <w:tabs>
          <w:tab w:val="left" w:pos="567"/>
        </w:tabs>
        <w:spacing w:line="560" w:lineRule="exact"/>
        <w:ind w:left="993" w:hanging="426" w:firstLineChars="0"/>
        <w:rPr>
          <w:rFonts w:ascii="仿宋" w:hAnsi="仿宋" w:eastAsia="仿宋"/>
          <w:sz w:val="28"/>
          <w:szCs w:val="28"/>
        </w:rPr>
      </w:pPr>
      <w:r>
        <w:rPr>
          <w:rFonts w:hint="eastAsia" w:ascii="仿宋" w:hAnsi="仿宋" w:eastAsia="仿宋"/>
          <w:sz w:val="28"/>
          <w:szCs w:val="28"/>
        </w:rPr>
        <w:t>通知考生下载准考证并牢记登录密码；</w:t>
      </w:r>
    </w:p>
    <w:p>
      <w:pPr>
        <w:pStyle w:val="5"/>
        <w:numPr>
          <w:ilvl w:val="1"/>
          <w:numId w:val="2"/>
        </w:numPr>
        <w:tabs>
          <w:tab w:val="left" w:pos="567"/>
        </w:tabs>
        <w:spacing w:line="560" w:lineRule="exact"/>
        <w:ind w:left="993" w:hanging="426" w:firstLineChars="0"/>
        <w:rPr>
          <w:rFonts w:ascii="仿宋" w:hAnsi="仿宋" w:eastAsia="仿宋"/>
          <w:sz w:val="28"/>
          <w:szCs w:val="28"/>
        </w:rPr>
      </w:pPr>
      <w:r>
        <w:rPr>
          <w:rFonts w:hint="eastAsia" w:ascii="仿宋" w:hAnsi="仿宋" w:eastAsia="仿宋"/>
          <w:sz w:val="28"/>
          <w:szCs w:val="28"/>
        </w:rPr>
        <w:t>通知考生考前作答线上模拟题；</w:t>
      </w:r>
    </w:p>
    <w:p>
      <w:pPr>
        <w:pStyle w:val="5"/>
        <w:numPr>
          <w:ilvl w:val="1"/>
          <w:numId w:val="2"/>
        </w:numPr>
        <w:tabs>
          <w:tab w:val="left" w:pos="567"/>
        </w:tabs>
        <w:spacing w:line="560" w:lineRule="exact"/>
        <w:ind w:left="993" w:hanging="426" w:firstLineChars="0"/>
        <w:rPr>
          <w:rFonts w:ascii="仿宋" w:hAnsi="仿宋" w:eastAsia="仿宋"/>
          <w:sz w:val="28"/>
          <w:szCs w:val="28"/>
        </w:rPr>
      </w:pPr>
      <w:r>
        <w:rPr>
          <w:rFonts w:hint="eastAsia" w:ascii="仿宋" w:hAnsi="仿宋" w:eastAsia="仿宋"/>
          <w:sz w:val="28"/>
          <w:szCs w:val="28"/>
        </w:rPr>
        <w:t>通知考生准备相应考试器材；</w:t>
      </w:r>
    </w:p>
    <w:p>
      <w:pPr>
        <w:pStyle w:val="5"/>
        <w:numPr>
          <w:ilvl w:val="1"/>
          <w:numId w:val="2"/>
        </w:numPr>
        <w:tabs>
          <w:tab w:val="left" w:pos="567"/>
        </w:tabs>
        <w:spacing w:line="560" w:lineRule="exact"/>
        <w:ind w:left="993" w:hanging="426" w:firstLineChars="0"/>
        <w:rPr>
          <w:rFonts w:ascii="仿宋" w:hAnsi="仿宋" w:eastAsia="仿宋"/>
          <w:sz w:val="28"/>
          <w:szCs w:val="28"/>
        </w:rPr>
      </w:pPr>
      <w:r>
        <w:rPr>
          <w:rFonts w:hint="eastAsia" w:ascii="仿宋" w:hAnsi="仿宋" w:eastAsia="仿宋"/>
          <w:sz w:val="28"/>
          <w:szCs w:val="28"/>
        </w:rPr>
        <w:t>通知考生具体考场位置；</w:t>
      </w:r>
    </w:p>
    <w:p>
      <w:pPr>
        <w:pStyle w:val="5"/>
        <w:numPr>
          <w:ilvl w:val="1"/>
          <w:numId w:val="2"/>
        </w:numPr>
        <w:tabs>
          <w:tab w:val="left" w:pos="567"/>
        </w:tabs>
        <w:spacing w:line="560" w:lineRule="exact"/>
        <w:ind w:left="993" w:hanging="426" w:firstLineChars="0"/>
        <w:rPr>
          <w:rFonts w:ascii="仿宋" w:hAnsi="仿宋" w:eastAsia="仿宋"/>
          <w:sz w:val="28"/>
          <w:szCs w:val="28"/>
        </w:rPr>
      </w:pPr>
      <w:r>
        <w:rPr>
          <w:rFonts w:hint="eastAsia" w:ascii="仿宋" w:hAnsi="仿宋" w:eastAsia="仿宋"/>
          <w:sz w:val="28"/>
          <w:szCs w:val="28"/>
        </w:rPr>
        <w:t>打印考场考生信息表和实操评分表；</w:t>
      </w:r>
    </w:p>
    <w:p>
      <w:pPr>
        <w:pStyle w:val="5"/>
        <w:numPr>
          <w:ilvl w:val="0"/>
          <w:numId w:val="1"/>
        </w:numPr>
        <w:tabs>
          <w:tab w:val="left" w:pos="567"/>
        </w:tabs>
        <w:spacing w:line="560" w:lineRule="exact"/>
        <w:ind w:firstLineChars="0"/>
        <w:rPr>
          <w:rFonts w:ascii="黑体" w:hAnsi="黑体" w:eastAsia="黑体"/>
          <w:b/>
          <w:bCs/>
          <w:sz w:val="28"/>
          <w:szCs w:val="28"/>
        </w:rPr>
      </w:pPr>
      <w:r>
        <w:rPr>
          <w:rFonts w:hint="eastAsia" w:ascii="黑体" w:hAnsi="黑体" w:eastAsia="黑体"/>
          <w:b/>
          <w:bCs/>
          <w:sz w:val="28"/>
          <w:szCs w:val="28"/>
        </w:rPr>
        <w:t>考场部署要求</w:t>
      </w:r>
    </w:p>
    <w:p>
      <w:pPr>
        <w:spacing w:line="560" w:lineRule="exact"/>
        <w:ind w:firstLine="563"/>
        <w:jc w:val="left"/>
        <w:rPr>
          <w:rFonts w:ascii="仿宋" w:hAnsi="仿宋" w:eastAsia="仿宋"/>
          <w:sz w:val="28"/>
          <w:szCs w:val="28"/>
        </w:rPr>
      </w:pPr>
      <w:r>
        <w:rPr>
          <w:rFonts w:hint="eastAsia" w:ascii="仿宋" w:hAnsi="仿宋" w:eastAsia="仿宋"/>
          <w:sz w:val="28"/>
          <w:szCs w:val="28"/>
        </w:rPr>
        <w:t>特别说明：组织考试服务网点考试对于各省部署考场时与线上考试相同，不同的是考试组织形式为线下，下面介绍下线下考试服务网点的考场部署要求。</w:t>
      </w:r>
    </w:p>
    <w:p>
      <w:pPr>
        <w:pStyle w:val="5"/>
        <w:numPr>
          <w:ilvl w:val="1"/>
          <w:numId w:val="3"/>
        </w:numPr>
        <w:tabs>
          <w:tab w:val="left" w:pos="567"/>
        </w:tabs>
        <w:spacing w:line="560" w:lineRule="exact"/>
        <w:ind w:left="993" w:hanging="426" w:firstLineChars="0"/>
        <w:rPr>
          <w:rFonts w:ascii="仿宋" w:hAnsi="仿宋" w:eastAsia="仿宋"/>
          <w:sz w:val="28"/>
          <w:szCs w:val="28"/>
        </w:rPr>
      </w:pPr>
      <w:r>
        <w:rPr>
          <w:rFonts w:hint="eastAsia" w:ascii="仿宋" w:hAnsi="仿宋" w:eastAsia="仿宋"/>
          <w:sz w:val="28"/>
          <w:szCs w:val="28"/>
        </w:rPr>
        <w:t>场内部署（学校教室、机房或实验室）</w:t>
      </w:r>
    </w:p>
    <w:p>
      <w:pPr>
        <w:pStyle w:val="5"/>
        <w:tabs>
          <w:tab w:val="left" w:pos="426"/>
        </w:tabs>
        <w:spacing w:line="560" w:lineRule="exact"/>
        <w:ind w:firstLine="560"/>
        <w:rPr>
          <w:rFonts w:ascii="仿宋" w:hAnsi="仿宋" w:eastAsia="仿宋"/>
          <w:sz w:val="28"/>
          <w:szCs w:val="28"/>
        </w:rPr>
      </w:pPr>
      <w:r>
        <w:rPr>
          <w:rFonts w:hint="eastAsia" w:ascii="仿宋" w:hAnsi="仿宋" w:eastAsia="仿宋"/>
          <w:sz w:val="28"/>
          <w:szCs w:val="28"/>
        </w:rPr>
        <w:t>单个考场</w:t>
      </w:r>
      <w:r>
        <w:rPr>
          <w:rFonts w:ascii="仿宋" w:hAnsi="仿宋" w:eastAsia="仿宋"/>
          <w:sz w:val="28"/>
          <w:szCs w:val="28"/>
        </w:rPr>
        <w:t>50-80</w:t>
      </w:r>
      <w:r>
        <w:rPr>
          <w:rFonts w:hint="eastAsia" w:ascii="仿宋" w:hAnsi="仿宋" w:eastAsia="仿宋"/>
          <w:sz w:val="28"/>
          <w:szCs w:val="28"/>
        </w:rPr>
        <w:t>平米，人均桌面面积</w:t>
      </w:r>
      <w:r>
        <w:rPr>
          <w:rFonts w:ascii="仿宋" w:hAnsi="仿宋" w:eastAsia="仿宋"/>
          <w:sz w:val="28"/>
          <w:szCs w:val="28"/>
        </w:rPr>
        <w:t>0.3平米以上、间隔0.5米以上（不含电脑占用面积）；</w:t>
      </w:r>
      <w:r>
        <w:rPr>
          <w:rFonts w:hint="eastAsia" w:ascii="仿宋" w:hAnsi="仿宋" w:eastAsia="仿宋"/>
          <w:sz w:val="28"/>
          <w:szCs w:val="28"/>
        </w:rPr>
        <w:t>准考证/身份证 放置考生座位右上角备查；条幅：</w:t>
      </w:r>
      <w:r>
        <w:rPr>
          <w:rFonts w:hint="eastAsia" w:ascii="仿宋" w:hAnsi="仿宋" w:eastAsia="仿宋"/>
          <w:color w:val="FF0000"/>
          <w:sz w:val="28"/>
          <w:szCs w:val="28"/>
        </w:rPr>
        <w:t>中国电子学会青少年等级考试（北京</w:t>
      </w:r>
      <w:r>
        <w:rPr>
          <w:rFonts w:ascii="仿宋" w:hAnsi="仿宋" w:eastAsia="仿宋"/>
          <w:color w:val="FF0000"/>
          <w:sz w:val="28"/>
          <w:szCs w:val="28"/>
        </w:rPr>
        <w:t>考区第5考场）</w:t>
      </w:r>
      <w:r>
        <w:rPr>
          <w:rFonts w:hint="eastAsia" w:ascii="仿宋" w:hAnsi="仿宋" w:eastAsia="仿宋"/>
          <w:sz w:val="28"/>
          <w:szCs w:val="28"/>
        </w:rPr>
        <w:t>；黑板上须有考场及考试须知等相关信息。</w:t>
      </w:r>
    </w:p>
    <w:p>
      <w:pPr>
        <w:pStyle w:val="5"/>
        <w:numPr>
          <w:ilvl w:val="1"/>
          <w:numId w:val="3"/>
        </w:numPr>
        <w:tabs>
          <w:tab w:val="left" w:pos="567"/>
        </w:tabs>
        <w:spacing w:line="560" w:lineRule="exact"/>
        <w:ind w:left="993" w:hanging="426" w:firstLineChars="0"/>
        <w:rPr>
          <w:rFonts w:ascii="仿宋" w:hAnsi="仿宋" w:eastAsia="仿宋"/>
          <w:sz w:val="28"/>
          <w:szCs w:val="28"/>
        </w:rPr>
      </w:pPr>
      <w:r>
        <w:rPr>
          <w:rFonts w:hint="eastAsia" w:ascii="仿宋" w:hAnsi="仿宋" w:eastAsia="仿宋"/>
          <w:sz w:val="28"/>
          <w:szCs w:val="28"/>
        </w:rPr>
        <w:t>场外部署（显示屏和路标）</w:t>
      </w:r>
    </w:p>
    <w:p>
      <w:pPr>
        <w:spacing w:line="360" w:lineRule="auto"/>
        <w:ind w:firstLine="420" w:firstLineChars="150"/>
        <w:jc w:val="left"/>
        <w:rPr>
          <w:rFonts w:ascii="仿宋" w:hAnsi="仿宋" w:eastAsia="仿宋"/>
          <w:sz w:val="28"/>
          <w:szCs w:val="28"/>
        </w:rPr>
      </w:pPr>
      <w:r>
        <w:rPr>
          <w:rFonts w:ascii="仿宋" w:hAnsi="仿宋" w:eastAsia="仿宋"/>
          <w:sz w:val="28"/>
          <w:szCs w:val="28"/>
        </w:rPr>
        <w:t>显示屏，有条件的考点可在学校大屏幕上播放</w:t>
      </w:r>
    </w:p>
    <w:p>
      <w:pPr>
        <w:spacing w:line="360" w:lineRule="auto"/>
        <w:ind w:firstLine="420" w:firstLineChars="150"/>
        <w:jc w:val="left"/>
        <w:rPr>
          <w:rFonts w:ascii="仿宋" w:hAnsi="仿宋" w:eastAsia="仿宋"/>
          <w:color w:val="FF0000"/>
          <w:sz w:val="28"/>
          <w:szCs w:val="28"/>
        </w:rPr>
      </w:pPr>
      <w:r>
        <w:rPr>
          <w:rFonts w:hint="eastAsia" w:ascii="仿宋" w:hAnsi="仿宋" w:eastAsia="仿宋"/>
          <w:color w:val="FF0000"/>
          <w:sz w:val="28"/>
          <w:szCs w:val="28"/>
        </w:rPr>
        <w:t>中国电子学会青少年等级考试（</w:t>
      </w:r>
      <w:r>
        <w:rPr>
          <w:rFonts w:ascii="仿宋" w:hAnsi="仿宋" w:eastAsia="仿宋"/>
          <w:color w:val="FF0000"/>
          <w:sz w:val="28"/>
          <w:szCs w:val="28"/>
        </w:rPr>
        <w:t>规范、科学、严谨、公正</w:t>
      </w:r>
      <w:r>
        <w:rPr>
          <w:rFonts w:hint="eastAsia" w:ascii="仿宋" w:hAnsi="仿宋" w:eastAsia="仿宋"/>
          <w:color w:val="FF0000"/>
          <w:sz w:val="28"/>
          <w:szCs w:val="28"/>
        </w:rPr>
        <w:t>）</w:t>
      </w:r>
    </w:p>
    <w:p>
      <w:pPr>
        <w:pStyle w:val="5"/>
        <w:spacing w:line="360" w:lineRule="auto"/>
        <w:ind w:left="420" w:firstLine="0" w:firstLineChars="0"/>
        <w:jc w:val="left"/>
        <w:rPr>
          <w:rFonts w:ascii="仿宋" w:hAnsi="仿宋" w:eastAsia="仿宋"/>
          <w:sz w:val="28"/>
          <w:szCs w:val="28"/>
        </w:rPr>
      </w:pPr>
      <w:r>
        <w:rPr>
          <w:rFonts w:ascii="仿宋" w:hAnsi="仿宋" w:eastAsia="仿宋"/>
          <w:sz w:val="28"/>
          <w:szCs w:val="28"/>
        </w:rPr>
        <w:t>路标指引，有引导考生入考场的路标</w:t>
      </w:r>
    </w:p>
    <w:p>
      <w:pPr>
        <w:pStyle w:val="5"/>
        <w:numPr>
          <w:ilvl w:val="0"/>
          <w:numId w:val="1"/>
        </w:numPr>
        <w:tabs>
          <w:tab w:val="left" w:pos="567"/>
        </w:tabs>
        <w:spacing w:line="560" w:lineRule="exact"/>
        <w:ind w:firstLineChars="0"/>
        <w:rPr>
          <w:rFonts w:ascii="黑体" w:hAnsi="黑体" w:eastAsia="黑体"/>
          <w:b/>
          <w:bCs/>
          <w:sz w:val="28"/>
          <w:szCs w:val="28"/>
        </w:rPr>
      </w:pPr>
      <w:r>
        <w:rPr>
          <w:rFonts w:hint="eastAsia" w:ascii="黑体" w:hAnsi="黑体" w:eastAsia="黑体"/>
          <w:b/>
          <w:bCs/>
          <w:sz w:val="28"/>
          <w:szCs w:val="28"/>
        </w:rPr>
        <w:t>考试环境要求</w:t>
      </w:r>
    </w:p>
    <w:p>
      <w:pPr>
        <w:pStyle w:val="5"/>
        <w:numPr>
          <w:ilvl w:val="0"/>
          <w:numId w:val="4"/>
        </w:numPr>
        <w:tabs>
          <w:tab w:val="left" w:pos="567"/>
        </w:tabs>
        <w:spacing w:line="560" w:lineRule="exact"/>
        <w:ind w:left="993" w:hanging="426" w:firstLineChars="0"/>
        <w:rPr>
          <w:rFonts w:ascii="仿宋" w:hAnsi="仿宋" w:eastAsia="仿宋"/>
          <w:sz w:val="28"/>
          <w:szCs w:val="28"/>
        </w:rPr>
      </w:pPr>
      <w:r>
        <w:rPr>
          <w:rFonts w:hint="eastAsia" w:ascii="仿宋" w:hAnsi="仿宋" w:eastAsia="仿宋"/>
          <w:sz w:val="28"/>
          <w:szCs w:val="28"/>
        </w:rPr>
        <w:t>机房电脑（或考试电脑）</w:t>
      </w:r>
    </w:p>
    <w:p>
      <w:pPr>
        <w:spacing w:line="560" w:lineRule="exact"/>
        <w:jc w:val="left"/>
        <w:rPr>
          <w:rFonts w:ascii="仿宋" w:hAnsi="仿宋" w:eastAsia="仿宋"/>
          <w:sz w:val="28"/>
          <w:szCs w:val="28"/>
        </w:rPr>
      </w:pPr>
      <w:r>
        <w:rPr>
          <w:rFonts w:ascii="仿宋" w:hAnsi="仿宋" w:eastAsia="仿宋"/>
          <w:sz w:val="28"/>
          <w:szCs w:val="28"/>
        </w:rPr>
        <w:t xml:space="preserve">    操作系统windows 8</w:t>
      </w:r>
      <w:r>
        <w:rPr>
          <w:rFonts w:hint="eastAsia" w:ascii="仿宋" w:hAnsi="仿宋" w:eastAsia="仿宋"/>
          <w:sz w:val="28"/>
          <w:szCs w:val="28"/>
        </w:rPr>
        <w:t>以上</w:t>
      </w:r>
      <w:r>
        <w:rPr>
          <w:rFonts w:ascii="仿宋" w:hAnsi="仿宋" w:eastAsia="仿宋"/>
          <w:sz w:val="28"/>
          <w:szCs w:val="28"/>
        </w:rPr>
        <w:t>版本， 4G以上内存，C盘（或系统盘）有4G以上剩余硬盘空间。</w:t>
      </w:r>
    </w:p>
    <w:p>
      <w:pPr>
        <w:pStyle w:val="5"/>
        <w:numPr>
          <w:ilvl w:val="0"/>
          <w:numId w:val="4"/>
        </w:numPr>
        <w:tabs>
          <w:tab w:val="left" w:pos="567"/>
        </w:tabs>
        <w:spacing w:line="560" w:lineRule="exact"/>
        <w:ind w:left="993" w:hanging="426" w:firstLineChars="0"/>
        <w:rPr>
          <w:rFonts w:ascii="仿宋" w:hAnsi="仿宋" w:eastAsia="仿宋"/>
          <w:sz w:val="28"/>
          <w:szCs w:val="28"/>
        </w:rPr>
      </w:pPr>
      <w:r>
        <w:rPr>
          <w:rFonts w:hint="eastAsia" w:ascii="仿宋" w:hAnsi="仿宋" w:eastAsia="仿宋"/>
          <w:sz w:val="28"/>
          <w:szCs w:val="28"/>
        </w:rPr>
        <w:t>浏览器</w:t>
      </w:r>
    </w:p>
    <w:p>
      <w:pPr>
        <w:spacing w:line="560" w:lineRule="exact"/>
        <w:jc w:val="left"/>
        <w:rPr>
          <w:rFonts w:ascii="仿宋" w:hAnsi="仿宋" w:eastAsia="仿宋"/>
          <w:sz w:val="28"/>
          <w:szCs w:val="28"/>
        </w:rPr>
      </w:pPr>
      <w:r>
        <w:rPr>
          <w:rFonts w:ascii="仿宋" w:hAnsi="仿宋" w:eastAsia="仿宋"/>
          <w:sz w:val="28"/>
          <w:szCs w:val="28"/>
        </w:rPr>
        <w:t xml:space="preserve">    考试应使用谷歌Chorme浏览器80以上版本。</w:t>
      </w:r>
    </w:p>
    <w:p>
      <w:pPr>
        <w:spacing w:line="560" w:lineRule="exact"/>
        <w:ind w:firstLine="563"/>
        <w:jc w:val="left"/>
        <w:rPr>
          <w:rFonts w:ascii="仿宋" w:hAnsi="仿宋" w:eastAsia="仿宋"/>
          <w:sz w:val="28"/>
          <w:szCs w:val="28"/>
        </w:rPr>
      </w:pPr>
      <w:r>
        <w:rPr>
          <w:rFonts w:ascii="仿宋" w:hAnsi="仿宋" w:eastAsia="仿宋"/>
          <w:sz w:val="28"/>
          <w:szCs w:val="28"/>
        </w:rPr>
        <w:t>下载地址：</w:t>
      </w:r>
      <w:r>
        <w:fldChar w:fldCharType="begin"/>
      </w:r>
      <w:r>
        <w:instrText xml:space="preserve"> HYPERLINK "https://www.google.cn/chrome/" </w:instrText>
      </w:r>
      <w:r>
        <w:fldChar w:fldCharType="separate"/>
      </w:r>
      <w:r>
        <w:rPr>
          <w:rStyle w:val="4"/>
          <w:rFonts w:ascii="仿宋" w:hAnsi="仿宋" w:eastAsia="仿宋"/>
          <w:sz w:val="28"/>
          <w:szCs w:val="28"/>
        </w:rPr>
        <w:t>https://www.google.cn/chrome/</w:t>
      </w:r>
      <w:r>
        <w:rPr>
          <w:rStyle w:val="4"/>
          <w:rFonts w:ascii="仿宋" w:hAnsi="仿宋" w:eastAsia="仿宋"/>
          <w:sz w:val="28"/>
          <w:szCs w:val="28"/>
        </w:rPr>
        <w:fldChar w:fldCharType="end"/>
      </w:r>
    </w:p>
    <w:p>
      <w:pPr>
        <w:pStyle w:val="5"/>
        <w:numPr>
          <w:ilvl w:val="0"/>
          <w:numId w:val="4"/>
        </w:numPr>
        <w:tabs>
          <w:tab w:val="left" w:pos="567"/>
        </w:tabs>
        <w:spacing w:line="560" w:lineRule="exact"/>
        <w:ind w:left="993" w:hanging="426" w:firstLineChars="0"/>
        <w:rPr>
          <w:rFonts w:ascii="仿宋" w:hAnsi="仿宋" w:eastAsia="仿宋"/>
          <w:sz w:val="28"/>
          <w:szCs w:val="28"/>
        </w:rPr>
      </w:pPr>
      <w:r>
        <w:rPr>
          <w:rFonts w:hint="eastAsia" w:ascii="仿宋" w:hAnsi="仿宋" w:eastAsia="仿宋"/>
          <w:sz w:val="28"/>
          <w:szCs w:val="28"/>
        </w:rPr>
        <w:t>网络配置</w:t>
      </w:r>
    </w:p>
    <w:p>
      <w:pPr>
        <w:spacing w:line="560" w:lineRule="exact"/>
        <w:jc w:val="left"/>
        <w:rPr>
          <w:rFonts w:ascii="仿宋" w:hAnsi="仿宋" w:eastAsia="仿宋"/>
          <w:sz w:val="28"/>
          <w:szCs w:val="28"/>
        </w:rPr>
      </w:pPr>
      <w:r>
        <w:rPr>
          <w:rFonts w:ascii="仿宋" w:hAnsi="仿宋" w:eastAsia="仿宋"/>
          <w:sz w:val="28"/>
          <w:szCs w:val="28"/>
        </w:rPr>
        <w:t xml:space="preserve">    具有稳定的宽带网络，速率应不低于20Mbps。</w:t>
      </w:r>
    </w:p>
    <w:p>
      <w:pPr>
        <w:spacing w:line="560" w:lineRule="exact"/>
        <w:ind w:firstLine="563"/>
        <w:jc w:val="left"/>
        <w:rPr>
          <w:rFonts w:ascii="仿宋" w:hAnsi="仿宋" w:eastAsia="仿宋"/>
          <w:sz w:val="28"/>
          <w:szCs w:val="28"/>
        </w:rPr>
      </w:pPr>
      <w:r>
        <w:rPr>
          <w:rFonts w:ascii="仿宋" w:hAnsi="仿宋" w:eastAsia="仿宋"/>
          <w:sz w:val="28"/>
          <w:szCs w:val="28"/>
        </w:rPr>
        <w:t>建议访问</w:t>
      </w:r>
      <w:r>
        <w:fldChar w:fldCharType="begin"/>
      </w:r>
      <w:r>
        <w:instrText xml:space="preserve"> HYPERLINK "http://www.speedtest.cn点击开始测速" </w:instrText>
      </w:r>
      <w:r>
        <w:fldChar w:fldCharType="separate"/>
      </w:r>
      <w:r>
        <w:rPr>
          <w:rStyle w:val="4"/>
          <w:rFonts w:ascii="仿宋" w:hAnsi="仿宋" w:eastAsia="仿宋"/>
          <w:sz w:val="28"/>
          <w:szCs w:val="28"/>
        </w:rPr>
        <w:t>www.speedtest.cn点击开始测速</w:t>
      </w:r>
      <w:r>
        <w:rPr>
          <w:rStyle w:val="4"/>
          <w:rFonts w:ascii="仿宋" w:hAnsi="仿宋" w:eastAsia="仿宋"/>
          <w:sz w:val="28"/>
          <w:szCs w:val="28"/>
        </w:rPr>
        <w:fldChar w:fldCharType="end"/>
      </w:r>
      <w:r>
        <w:rPr>
          <w:rFonts w:ascii="仿宋" w:hAnsi="仿宋" w:eastAsia="仿宋"/>
          <w:sz w:val="28"/>
          <w:szCs w:val="28"/>
        </w:rPr>
        <w:t>。</w:t>
      </w:r>
    </w:p>
    <w:p>
      <w:pPr>
        <w:pStyle w:val="5"/>
        <w:numPr>
          <w:ilvl w:val="0"/>
          <w:numId w:val="1"/>
        </w:numPr>
        <w:tabs>
          <w:tab w:val="left" w:pos="567"/>
        </w:tabs>
        <w:spacing w:line="560" w:lineRule="exact"/>
        <w:ind w:firstLineChars="0"/>
        <w:rPr>
          <w:rFonts w:ascii="黑体" w:hAnsi="黑体" w:eastAsia="黑体"/>
          <w:b/>
          <w:bCs/>
          <w:sz w:val="28"/>
          <w:szCs w:val="28"/>
        </w:rPr>
      </w:pPr>
      <w:r>
        <w:rPr>
          <w:rFonts w:hint="eastAsia" w:ascii="黑体" w:hAnsi="黑体" w:eastAsia="黑体"/>
          <w:b/>
          <w:bCs/>
          <w:sz w:val="28"/>
          <w:szCs w:val="28"/>
        </w:rPr>
        <w:t>考试软硬件要求</w:t>
      </w:r>
    </w:p>
    <w:p>
      <w:pPr>
        <w:pStyle w:val="5"/>
        <w:numPr>
          <w:ilvl w:val="0"/>
          <w:numId w:val="5"/>
        </w:numPr>
        <w:tabs>
          <w:tab w:val="left" w:pos="567"/>
        </w:tabs>
        <w:spacing w:line="560" w:lineRule="exact"/>
        <w:ind w:left="993" w:hanging="426" w:firstLineChars="0"/>
        <w:rPr>
          <w:rFonts w:ascii="仿宋" w:hAnsi="仿宋" w:eastAsia="仿宋"/>
          <w:sz w:val="28"/>
          <w:szCs w:val="28"/>
        </w:rPr>
      </w:pPr>
      <w:r>
        <w:rPr>
          <w:rFonts w:ascii="仿宋" w:hAnsi="仿宋" w:eastAsia="仿宋"/>
          <w:sz w:val="28"/>
          <w:szCs w:val="28"/>
        </w:rPr>
        <w:t>实操器材</w:t>
      </w:r>
      <w:r>
        <w:rPr>
          <w:rFonts w:hint="eastAsia" w:ascii="仿宋" w:hAnsi="仿宋" w:eastAsia="仿宋"/>
          <w:sz w:val="28"/>
          <w:szCs w:val="28"/>
        </w:rPr>
        <w:t>（机器人技术、无人机技术）</w:t>
      </w:r>
    </w:p>
    <w:p>
      <w:pPr>
        <w:spacing w:line="560" w:lineRule="exact"/>
        <w:ind w:firstLine="563"/>
        <w:jc w:val="left"/>
        <w:rPr>
          <w:rStyle w:val="4"/>
          <w:rFonts w:ascii="仿宋" w:hAnsi="仿宋" w:eastAsia="仿宋"/>
          <w:sz w:val="28"/>
          <w:szCs w:val="28"/>
        </w:rPr>
      </w:pPr>
      <w:r>
        <w:rPr>
          <w:rFonts w:ascii="仿宋" w:hAnsi="仿宋" w:eastAsia="仿宋"/>
          <w:sz w:val="28"/>
          <w:szCs w:val="28"/>
        </w:rPr>
        <w:t>考生应自备对应等级的考试器材，建议使用经学会测试合格的考试器材。推荐器材网址：</w:t>
      </w:r>
      <w:r>
        <w:rPr>
          <w:rStyle w:val="4"/>
          <w:rFonts w:ascii="仿宋" w:hAnsi="仿宋" w:eastAsia="仿宋"/>
          <w:sz w:val="28"/>
          <w:szCs w:val="28"/>
        </w:rPr>
        <w:fldChar w:fldCharType="begin"/>
      </w:r>
      <w:r>
        <w:rPr>
          <w:rStyle w:val="4"/>
          <w:rFonts w:ascii="仿宋" w:hAnsi="仿宋" w:eastAsia="仿宋"/>
          <w:sz w:val="28"/>
          <w:szCs w:val="28"/>
        </w:rPr>
        <w:instrText xml:space="preserve"> HYPERLINK "http://www.kpcb.org.cn/h-col-110.html?function_name" </w:instrText>
      </w:r>
      <w:r>
        <w:rPr>
          <w:rStyle w:val="4"/>
          <w:rFonts w:ascii="仿宋" w:hAnsi="仿宋" w:eastAsia="仿宋"/>
          <w:sz w:val="28"/>
          <w:szCs w:val="28"/>
        </w:rPr>
        <w:fldChar w:fldCharType="separate"/>
      </w:r>
      <w:r>
        <w:rPr>
          <w:rStyle w:val="4"/>
          <w:rFonts w:ascii="仿宋" w:hAnsi="仿宋" w:eastAsia="仿宋"/>
          <w:sz w:val="28"/>
          <w:szCs w:val="28"/>
        </w:rPr>
        <w:t>http://www.kpcb.org.cn/h-col-110.html?function_name</w:t>
      </w:r>
      <w:r>
        <w:rPr>
          <w:rStyle w:val="4"/>
          <w:rFonts w:ascii="仿宋" w:hAnsi="仿宋" w:eastAsia="仿宋"/>
          <w:sz w:val="28"/>
          <w:szCs w:val="28"/>
        </w:rPr>
        <w:fldChar w:fldCharType="end"/>
      </w:r>
    </w:p>
    <w:p>
      <w:pPr>
        <w:pStyle w:val="5"/>
        <w:numPr>
          <w:ilvl w:val="0"/>
          <w:numId w:val="5"/>
        </w:numPr>
        <w:tabs>
          <w:tab w:val="left" w:pos="567"/>
        </w:tabs>
        <w:spacing w:line="560" w:lineRule="exact"/>
        <w:ind w:left="993" w:hanging="426" w:firstLineChars="0"/>
        <w:rPr>
          <w:rFonts w:ascii="仿宋" w:hAnsi="仿宋" w:eastAsia="仿宋"/>
          <w:sz w:val="28"/>
          <w:szCs w:val="28"/>
        </w:rPr>
      </w:pPr>
      <w:r>
        <w:rPr>
          <w:rFonts w:hint="eastAsia" w:ascii="仿宋" w:hAnsi="仿宋" w:eastAsia="仿宋"/>
          <w:sz w:val="28"/>
          <w:szCs w:val="28"/>
        </w:rPr>
        <w:t>机器人三级至六级</w:t>
      </w:r>
    </w:p>
    <w:p>
      <w:pPr>
        <w:tabs>
          <w:tab w:val="left" w:pos="567"/>
        </w:tabs>
        <w:spacing w:line="56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系统平台：</w:t>
      </w:r>
      <w:r>
        <w:rPr>
          <w:rFonts w:ascii="仿宋" w:hAnsi="仿宋" w:eastAsia="仿宋"/>
          <w:sz w:val="28"/>
          <w:szCs w:val="28"/>
        </w:rPr>
        <w:t>Windows8以上操作系统</w:t>
      </w:r>
    </w:p>
    <w:p>
      <w:pPr>
        <w:tabs>
          <w:tab w:val="left" w:pos="567"/>
        </w:tabs>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1）三级：图形化编程建议采用Mixly软件，版本为Mixly0.997以上版本，推荐采用Mixly0.999。</w:t>
      </w:r>
    </w:p>
    <w:p>
      <w:pPr>
        <w:tabs>
          <w:tab w:val="left" w:pos="567"/>
        </w:tabs>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2）四级：统一采用Arduino C代码编程，编程软件建议采用Arduino IDE1.8.5及以上版本，推荐采用1.8.9版本。建议采用Mixly软件内所配备的Arduino IDE版本即可（所含库已满足考试需要），不需另行下载。如采用其它方式安装Arduino IDE，相关的库可从中国电子学会科普网站下载。</w:t>
      </w:r>
    </w:p>
    <w:p>
      <w:pPr>
        <w:tabs>
          <w:tab w:val="left" w:pos="567"/>
        </w:tabs>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3）五级、六级均采用Arduino C代码编程，编程软件，推荐版本建议采用Ardunio IDE1.8.9。可从电子学会网站下载Arduino_1.8.9_ESP32.zip，直接解压缩即可，该压缩包已经包含了5-6级考试所需要的软件库及蓝牙升级包。</w:t>
      </w:r>
    </w:p>
    <w:p>
      <w:pPr>
        <w:tabs>
          <w:tab w:val="left" w:pos="567"/>
        </w:tabs>
        <w:spacing w:line="560" w:lineRule="exact"/>
        <w:ind w:firstLine="560" w:firstLineChars="200"/>
        <w:rPr>
          <w:rFonts w:ascii="仿宋" w:hAnsi="仿宋" w:eastAsia="仿宋"/>
          <w:sz w:val="28"/>
          <w:szCs w:val="28"/>
        </w:rPr>
      </w:pPr>
      <w:r>
        <w:rPr>
          <w:rFonts w:ascii="仿宋" w:hAnsi="仿宋" w:eastAsia="仿宋"/>
          <w:sz w:val="28"/>
          <w:szCs w:val="28"/>
        </w:rPr>
        <w:t>Mixly官方下载网站：www.Mixly.org</w:t>
      </w:r>
    </w:p>
    <w:p>
      <w:pPr>
        <w:tabs>
          <w:tab w:val="left" w:pos="567"/>
        </w:tabs>
        <w:spacing w:line="560" w:lineRule="exact"/>
        <w:ind w:firstLine="560" w:firstLineChars="200"/>
        <w:rPr>
          <w:rFonts w:ascii="仿宋" w:hAnsi="仿宋" w:eastAsia="仿宋"/>
          <w:sz w:val="28"/>
          <w:szCs w:val="28"/>
        </w:rPr>
      </w:pPr>
      <w:r>
        <w:rPr>
          <w:rFonts w:hint="eastAsia" w:ascii="仿宋" w:hAnsi="仿宋" w:eastAsia="仿宋"/>
          <w:sz w:val="28"/>
          <w:szCs w:val="28"/>
        </w:rPr>
        <w:t>软件下载链接：</w:t>
      </w:r>
      <w:r>
        <w:rPr>
          <w:rFonts w:ascii="仿宋" w:hAnsi="仿宋" w:eastAsia="仿宋"/>
          <w:sz w:val="28"/>
          <w:szCs w:val="28"/>
        </w:rPr>
        <w:t>http://www.kpcb.org.cn/h-nd-288.html</w:t>
      </w:r>
    </w:p>
    <w:p>
      <w:pPr>
        <w:pStyle w:val="5"/>
        <w:numPr>
          <w:ilvl w:val="0"/>
          <w:numId w:val="5"/>
        </w:numPr>
        <w:tabs>
          <w:tab w:val="left" w:pos="567"/>
        </w:tabs>
        <w:spacing w:line="560" w:lineRule="exact"/>
        <w:ind w:left="993" w:hanging="426" w:firstLineChars="0"/>
        <w:rPr>
          <w:rFonts w:ascii="仿宋" w:hAnsi="仿宋" w:eastAsia="仿宋"/>
          <w:sz w:val="28"/>
          <w:szCs w:val="28"/>
        </w:rPr>
      </w:pPr>
      <w:r>
        <w:rPr>
          <w:rFonts w:hint="eastAsia" w:ascii="仿宋" w:hAnsi="仿宋" w:eastAsia="仿宋"/>
          <w:sz w:val="28"/>
          <w:szCs w:val="28"/>
        </w:rPr>
        <w:t>实操软件（三维创意设计）</w:t>
      </w:r>
    </w:p>
    <w:p>
      <w:pPr>
        <w:pStyle w:val="5"/>
        <w:spacing w:line="360" w:lineRule="auto"/>
        <w:ind w:left="560" w:firstLine="0" w:firstLineChars="0"/>
        <w:jc w:val="left"/>
        <w:rPr>
          <w:rFonts w:ascii="仿宋" w:hAnsi="仿宋" w:eastAsia="仿宋"/>
          <w:sz w:val="28"/>
          <w:szCs w:val="28"/>
        </w:rPr>
      </w:pPr>
      <w:r>
        <w:rPr>
          <w:rFonts w:hint="eastAsia" w:ascii="仿宋" w:hAnsi="仿宋" w:eastAsia="仿宋"/>
          <w:sz w:val="28"/>
          <w:szCs w:val="28"/>
        </w:rPr>
        <w:t>推荐使用</w:t>
      </w:r>
      <w:r>
        <w:rPr>
          <w:rFonts w:ascii="仿宋" w:hAnsi="仿宋" w:eastAsia="仿宋"/>
          <w:sz w:val="28"/>
          <w:szCs w:val="28"/>
        </w:rPr>
        <w:t>3D One教育版</w:t>
      </w:r>
      <w:r>
        <w:rPr>
          <w:rFonts w:hint="eastAsia" w:ascii="仿宋" w:hAnsi="仿宋" w:eastAsia="仿宋"/>
          <w:sz w:val="28"/>
          <w:szCs w:val="28"/>
        </w:rPr>
        <w:t>，</w:t>
      </w:r>
      <w:r>
        <w:rPr>
          <w:rStyle w:val="4"/>
          <w:rFonts w:hint="eastAsia" w:ascii="仿宋" w:hAnsi="仿宋" w:eastAsia="仿宋"/>
          <w:color w:val="000000" w:themeColor="text1"/>
          <w:sz w:val="28"/>
          <w:szCs w:val="28"/>
          <w:u w:val="none"/>
          <w14:textFill>
            <w14:solidFill>
              <w14:schemeClr w14:val="tx1"/>
            </w14:solidFill>
          </w14:textFill>
        </w:rPr>
        <w:t>根据电脑位数选择6</w:t>
      </w:r>
      <w:r>
        <w:rPr>
          <w:rStyle w:val="4"/>
          <w:rFonts w:ascii="仿宋" w:hAnsi="仿宋" w:eastAsia="仿宋"/>
          <w:color w:val="000000" w:themeColor="text1"/>
          <w:sz w:val="28"/>
          <w:szCs w:val="28"/>
          <w:u w:val="none"/>
          <w14:textFill>
            <w14:solidFill>
              <w14:schemeClr w14:val="tx1"/>
            </w14:solidFill>
          </w14:textFill>
        </w:rPr>
        <w:t>4</w:t>
      </w:r>
      <w:r>
        <w:rPr>
          <w:rStyle w:val="4"/>
          <w:rFonts w:hint="eastAsia" w:ascii="仿宋" w:hAnsi="仿宋" w:eastAsia="仿宋"/>
          <w:color w:val="000000" w:themeColor="text1"/>
          <w:sz w:val="28"/>
          <w:szCs w:val="28"/>
          <w:u w:val="none"/>
          <w14:textFill>
            <w14:solidFill>
              <w14:schemeClr w14:val="tx1"/>
            </w14:solidFill>
          </w14:textFill>
        </w:rPr>
        <w:t>位或者3</w:t>
      </w:r>
      <w:r>
        <w:rPr>
          <w:rStyle w:val="4"/>
          <w:rFonts w:ascii="仿宋" w:hAnsi="仿宋" w:eastAsia="仿宋"/>
          <w:color w:val="000000" w:themeColor="text1"/>
          <w:sz w:val="28"/>
          <w:szCs w:val="28"/>
          <w:u w:val="none"/>
          <w14:textFill>
            <w14:solidFill>
              <w14:schemeClr w14:val="tx1"/>
            </w14:solidFill>
          </w14:textFill>
        </w:rPr>
        <w:t>2</w:t>
      </w:r>
      <w:r>
        <w:rPr>
          <w:rStyle w:val="4"/>
          <w:rFonts w:hint="eastAsia" w:ascii="仿宋" w:hAnsi="仿宋" w:eastAsia="仿宋"/>
          <w:color w:val="000000" w:themeColor="text1"/>
          <w:sz w:val="28"/>
          <w:szCs w:val="28"/>
          <w:u w:val="none"/>
          <w14:textFill>
            <w14:solidFill>
              <w14:schemeClr w14:val="tx1"/>
            </w14:solidFill>
          </w14:textFill>
        </w:rPr>
        <w:t>位安</w:t>
      </w:r>
      <w:r>
        <w:rPr>
          <w:rFonts w:hint="eastAsia" w:ascii="仿宋" w:hAnsi="仿宋" w:eastAsia="仿宋"/>
          <w:sz w:val="28"/>
          <w:szCs w:val="28"/>
        </w:rPr>
        <w:t>装包进行下载。下载地址：</w:t>
      </w:r>
      <w:r>
        <w:fldChar w:fldCharType="begin"/>
      </w:r>
      <w:r>
        <w:instrText xml:space="preserve"> HYPERLINK "http://www.i3DOne.com/3DOne/" </w:instrText>
      </w:r>
      <w:r>
        <w:fldChar w:fldCharType="separate"/>
      </w:r>
      <w:r>
        <w:rPr>
          <w:rFonts w:ascii="仿宋" w:hAnsi="仿宋" w:eastAsia="仿宋"/>
          <w:sz w:val="28"/>
          <w:szCs w:val="28"/>
        </w:rPr>
        <w:t>www.i3DOne.com/3DOne/</w:t>
      </w:r>
      <w:r>
        <w:rPr>
          <w:rFonts w:ascii="仿宋" w:hAnsi="仿宋" w:eastAsia="仿宋"/>
          <w:sz w:val="28"/>
          <w:szCs w:val="28"/>
        </w:rPr>
        <w:fldChar w:fldCharType="end"/>
      </w:r>
      <w:r>
        <w:rPr>
          <w:rFonts w:hint="eastAsia" w:ascii="仿宋" w:hAnsi="仿宋" w:eastAsia="仿宋"/>
          <w:sz w:val="28"/>
          <w:szCs w:val="28"/>
        </w:rPr>
        <w:t>。</w:t>
      </w:r>
    </w:p>
    <w:p>
      <w:pPr>
        <w:pStyle w:val="5"/>
        <w:numPr>
          <w:ilvl w:val="0"/>
          <w:numId w:val="5"/>
        </w:numPr>
        <w:tabs>
          <w:tab w:val="left" w:pos="567"/>
        </w:tabs>
        <w:spacing w:line="560" w:lineRule="exact"/>
        <w:ind w:left="993" w:hanging="426" w:firstLineChars="0"/>
        <w:rPr>
          <w:rFonts w:ascii="仿宋" w:hAnsi="仿宋" w:eastAsia="仿宋"/>
          <w:sz w:val="28"/>
          <w:szCs w:val="28"/>
        </w:rPr>
      </w:pPr>
      <w:r>
        <w:rPr>
          <w:rFonts w:ascii="仿宋" w:hAnsi="仿宋" w:eastAsia="仿宋"/>
          <w:sz w:val="28"/>
          <w:szCs w:val="28"/>
        </w:rPr>
        <w:t>编程软件</w:t>
      </w:r>
      <w:r>
        <w:rPr>
          <w:rFonts w:hint="eastAsia" w:ascii="仿宋" w:hAnsi="仿宋" w:eastAsia="仿宋"/>
          <w:sz w:val="28"/>
          <w:szCs w:val="28"/>
        </w:rPr>
        <w:t>（C</w:t>
      </w:r>
      <w:r>
        <w:rPr>
          <w:rFonts w:ascii="仿宋" w:hAnsi="仿宋" w:eastAsia="仿宋"/>
          <w:sz w:val="28"/>
          <w:szCs w:val="28"/>
        </w:rPr>
        <w:t>语言</w:t>
      </w:r>
      <w:r>
        <w:rPr>
          <w:rFonts w:hint="eastAsia" w:ascii="仿宋" w:hAnsi="仿宋" w:eastAsia="仿宋"/>
          <w:sz w:val="28"/>
          <w:szCs w:val="28"/>
        </w:rPr>
        <w:t>/</w:t>
      </w:r>
      <w:r>
        <w:rPr>
          <w:rFonts w:ascii="仿宋" w:hAnsi="仿宋" w:eastAsia="仿宋"/>
          <w:sz w:val="28"/>
          <w:szCs w:val="28"/>
        </w:rPr>
        <w:t>图形化</w:t>
      </w:r>
      <w:r>
        <w:rPr>
          <w:rFonts w:hint="eastAsia" w:ascii="仿宋" w:hAnsi="仿宋" w:eastAsia="仿宋"/>
          <w:sz w:val="28"/>
          <w:szCs w:val="28"/>
        </w:rPr>
        <w:t>/</w:t>
      </w:r>
      <w:r>
        <w:rPr>
          <w:rFonts w:ascii="仿宋" w:hAnsi="仿宋" w:eastAsia="仿宋"/>
          <w:sz w:val="28"/>
          <w:szCs w:val="28"/>
        </w:rPr>
        <w:t>Python）</w:t>
      </w:r>
    </w:p>
    <w:p>
      <w:pPr>
        <w:spacing w:line="560" w:lineRule="exact"/>
        <w:ind w:firstLine="560" w:firstLineChars="200"/>
        <w:jc w:val="left"/>
        <w:rPr>
          <w:rFonts w:ascii="仿宋" w:hAnsi="仿宋" w:eastAsia="仿宋"/>
          <w:sz w:val="28"/>
          <w:szCs w:val="28"/>
        </w:rPr>
      </w:pPr>
      <w:r>
        <w:rPr>
          <w:rFonts w:ascii="仿宋" w:hAnsi="仿宋" w:eastAsia="仿宋"/>
          <w:sz w:val="28"/>
          <w:szCs w:val="28"/>
        </w:rPr>
        <w:t>使用考试平台内嵌的编程环境进行编程，不需要</w:t>
      </w:r>
      <w:r>
        <w:rPr>
          <w:rFonts w:hint="eastAsia" w:ascii="仿宋" w:hAnsi="仿宋" w:eastAsia="仿宋"/>
          <w:sz w:val="28"/>
          <w:szCs w:val="28"/>
        </w:rPr>
        <w:t>本机安装相关软件，考试过程中也不可以在本机软件上运行程序。</w:t>
      </w:r>
    </w:p>
    <w:p>
      <w:pPr>
        <w:pStyle w:val="5"/>
        <w:numPr>
          <w:ilvl w:val="0"/>
          <w:numId w:val="1"/>
        </w:numPr>
        <w:tabs>
          <w:tab w:val="left" w:pos="567"/>
        </w:tabs>
        <w:spacing w:line="560" w:lineRule="exact"/>
        <w:ind w:firstLineChars="0"/>
        <w:rPr>
          <w:rFonts w:ascii="黑体" w:hAnsi="黑体" w:eastAsia="黑体"/>
          <w:b/>
          <w:bCs/>
          <w:sz w:val="28"/>
          <w:szCs w:val="28"/>
        </w:rPr>
      </w:pPr>
      <w:r>
        <w:rPr>
          <w:rFonts w:hint="eastAsia" w:ascii="黑体" w:hAnsi="黑体" w:eastAsia="黑体"/>
          <w:b/>
          <w:bCs/>
          <w:sz w:val="28"/>
          <w:szCs w:val="28"/>
        </w:rPr>
        <w:t>监控部署要求</w:t>
      </w:r>
    </w:p>
    <w:p>
      <w:pPr>
        <w:spacing w:line="560" w:lineRule="exact"/>
        <w:ind w:firstLine="563"/>
        <w:jc w:val="left"/>
        <w:rPr>
          <w:rFonts w:ascii="仿宋" w:hAnsi="仿宋" w:eastAsia="仿宋"/>
          <w:sz w:val="28"/>
          <w:szCs w:val="28"/>
        </w:rPr>
      </w:pPr>
      <w:r>
        <w:rPr>
          <w:rFonts w:hint="eastAsia" w:ascii="仿宋" w:hAnsi="仿宋" w:eastAsia="仿宋"/>
          <w:sz w:val="28"/>
          <w:szCs w:val="28"/>
        </w:rPr>
        <w:t>监控的部署使用线上考试部署的2个监考人员账号即</w:t>
      </w:r>
      <w:r>
        <w:rPr>
          <w:rFonts w:ascii="仿宋" w:hAnsi="仿宋" w:eastAsia="仿宋"/>
          <w:sz w:val="28"/>
          <w:szCs w:val="28"/>
        </w:rPr>
        <w:t>须准备</w:t>
      </w:r>
      <w:r>
        <w:rPr>
          <w:rFonts w:hint="eastAsia" w:ascii="仿宋" w:hAnsi="仿宋" w:eastAsia="仿宋"/>
          <w:sz w:val="28"/>
          <w:szCs w:val="28"/>
        </w:rPr>
        <w:t>2</w:t>
      </w:r>
      <w:r>
        <w:rPr>
          <w:rFonts w:ascii="仿宋" w:hAnsi="仿宋" w:eastAsia="仿宋"/>
          <w:sz w:val="28"/>
          <w:szCs w:val="28"/>
        </w:rPr>
        <w:t>台含摄像头的笔记本电脑+耳麦</w:t>
      </w:r>
      <w:r>
        <w:rPr>
          <w:rFonts w:hint="eastAsia" w:ascii="仿宋" w:hAnsi="仿宋" w:eastAsia="仿宋"/>
          <w:sz w:val="28"/>
          <w:szCs w:val="28"/>
        </w:rPr>
        <w:t>，使用监考人员账号登录客户端开启监控室，将摄像头放置于可覆盖考场全部考生的位置，全程开启客户端中监控页面；涉及作品展示的专业如机器人技术、无人机技术实操考试，需要进行作品展示时，请考生在监考人员电脑监控面前进行全程展示并评分。</w:t>
      </w:r>
    </w:p>
    <w:p>
      <w:pPr>
        <w:pStyle w:val="5"/>
        <w:numPr>
          <w:ilvl w:val="0"/>
          <w:numId w:val="1"/>
        </w:numPr>
        <w:tabs>
          <w:tab w:val="left" w:pos="567"/>
        </w:tabs>
        <w:spacing w:line="560" w:lineRule="exact"/>
        <w:ind w:firstLineChars="0"/>
        <w:rPr>
          <w:rFonts w:ascii="黑体" w:hAnsi="黑体" w:eastAsia="黑体"/>
          <w:b/>
          <w:bCs/>
          <w:sz w:val="28"/>
          <w:szCs w:val="28"/>
        </w:rPr>
      </w:pPr>
      <w:r>
        <w:rPr>
          <w:rFonts w:hint="eastAsia" w:ascii="黑体" w:hAnsi="黑体" w:eastAsia="黑体"/>
          <w:b/>
          <w:bCs/>
          <w:sz w:val="28"/>
          <w:szCs w:val="28"/>
        </w:rPr>
        <w:t>考试注意事项</w:t>
      </w:r>
    </w:p>
    <w:p>
      <w:pPr>
        <w:pStyle w:val="5"/>
        <w:numPr>
          <w:ilvl w:val="0"/>
          <w:numId w:val="6"/>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考试所用电脑和考场考试环境须考前</w:t>
      </w:r>
      <w:r>
        <w:rPr>
          <w:rFonts w:ascii="仿宋" w:hAnsi="仿宋" w:eastAsia="仿宋"/>
          <w:sz w:val="28"/>
          <w:szCs w:val="28"/>
        </w:rPr>
        <w:t>3</w:t>
      </w:r>
      <w:r>
        <w:rPr>
          <w:rFonts w:hint="eastAsia" w:ascii="仿宋" w:hAnsi="仿宋" w:eastAsia="仿宋"/>
          <w:sz w:val="28"/>
          <w:szCs w:val="28"/>
        </w:rPr>
        <w:t>天调试好，确保考试当天没问题；</w:t>
      </w:r>
    </w:p>
    <w:p>
      <w:pPr>
        <w:pStyle w:val="5"/>
        <w:numPr>
          <w:ilvl w:val="0"/>
          <w:numId w:val="6"/>
        </w:numPr>
        <w:tabs>
          <w:tab w:val="left" w:pos="567"/>
        </w:tabs>
        <w:spacing w:line="560" w:lineRule="exact"/>
        <w:ind w:left="993" w:hanging="426" w:firstLineChars="0"/>
        <w:rPr>
          <w:rFonts w:ascii="仿宋" w:hAnsi="仿宋" w:eastAsia="仿宋"/>
          <w:sz w:val="28"/>
          <w:szCs w:val="28"/>
        </w:rPr>
      </w:pPr>
      <w:r>
        <w:rPr>
          <w:rFonts w:hint="eastAsia" w:ascii="仿宋" w:hAnsi="仿宋" w:eastAsia="仿宋"/>
          <w:sz w:val="28"/>
          <w:szCs w:val="28"/>
        </w:rPr>
        <w:t>需要准备的考试硬件提前准备好；</w:t>
      </w:r>
    </w:p>
    <w:p>
      <w:pPr>
        <w:pStyle w:val="5"/>
        <w:numPr>
          <w:ilvl w:val="0"/>
          <w:numId w:val="6"/>
        </w:numPr>
        <w:tabs>
          <w:tab w:val="left" w:pos="567"/>
        </w:tabs>
        <w:spacing w:line="560" w:lineRule="exact"/>
        <w:ind w:left="993" w:hanging="426" w:firstLineChars="0"/>
        <w:rPr>
          <w:rFonts w:ascii="仿宋" w:hAnsi="仿宋" w:eastAsia="仿宋"/>
          <w:sz w:val="28"/>
          <w:szCs w:val="28"/>
        </w:rPr>
      </w:pPr>
      <w:r>
        <w:rPr>
          <w:rFonts w:hint="eastAsia" w:ascii="仿宋" w:hAnsi="仿宋" w:eastAsia="仿宋"/>
          <w:sz w:val="28"/>
          <w:szCs w:val="28"/>
        </w:rPr>
        <w:t>考场内外条幅、提示用语及相关标识准备好；</w:t>
      </w:r>
    </w:p>
    <w:p>
      <w:pPr>
        <w:pStyle w:val="5"/>
        <w:numPr>
          <w:ilvl w:val="0"/>
          <w:numId w:val="6"/>
        </w:numPr>
        <w:tabs>
          <w:tab w:val="left" w:pos="567"/>
        </w:tabs>
        <w:spacing w:line="560" w:lineRule="exact"/>
        <w:ind w:left="993" w:hanging="426" w:firstLineChars="0"/>
        <w:rPr>
          <w:rFonts w:ascii="仿宋" w:hAnsi="仿宋" w:eastAsia="仿宋"/>
          <w:sz w:val="28"/>
          <w:szCs w:val="28"/>
        </w:rPr>
      </w:pPr>
      <w:r>
        <w:rPr>
          <w:rFonts w:hint="eastAsia" w:ascii="仿宋" w:hAnsi="仿宋" w:eastAsia="仿宋"/>
          <w:sz w:val="28"/>
          <w:szCs w:val="28"/>
        </w:rPr>
        <w:t>注意考场内的安全保障措施要完善；</w:t>
      </w:r>
    </w:p>
    <w:p>
      <w:pPr>
        <w:pStyle w:val="5"/>
        <w:numPr>
          <w:ilvl w:val="0"/>
          <w:numId w:val="6"/>
        </w:numPr>
        <w:tabs>
          <w:tab w:val="left" w:pos="567"/>
        </w:tabs>
        <w:spacing w:line="560" w:lineRule="exact"/>
        <w:ind w:left="993" w:hanging="426" w:firstLineChars="0"/>
        <w:rPr>
          <w:rFonts w:ascii="仿宋" w:hAnsi="仿宋" w:eastAsia="仿宋"/>
          <w:sz w:val="28"/>
          <w:szCs w:val="28"/>
        </w:rPr>
      </w:pPr>
      <w:r>
        <w:rPr>
          <w:rFonts w:hint="eastAsia" w:ascii="仿宋" w:hAnsi="仿宋" w:eastAsia="仿宋"/>
          <w:sz w:val="28"/>
          <w:szCs w:val="28"/>
        </w:rPr>
        <w:t>考试服务人员对考试专业标准及考试流程熟悉；</w:t>
      </w:r>
    </w:p>
    <w:p>
      <w:pPr>
        <w:spacing w:line="720" w:lineRule="auto"/>
        <w:jc w:val="center"/>
        <w:rPr>
          <w:rFonts w:ascii="黑体" w:hAnsi="黑体" w:eastAsia="黑体"/>
          <w:b/>
          <w:bCs/>
          <w:sz w:val="28"/>
          <w:szCs w:val="28"/>
        </w:rPr>
      </w:pPr>
      <w:r>
        <w:rPr>
          <w:rFonts w:hint="eastAsia" w:ascii="黑体" w:hAnsi="黑体" w:eastAsia="黑体"/>
          <w:b/>
          <w:bCs/>
          <w:sz w:val="28"/>
          <w:szCs w:val="28"/>
        </w:rPr>
        <w:t>第二部分 考试工作人员安排</w:t>
      </w:r>
    </w:p>
    <w:p>
      <w:pPr>
        <w:pStyle w:val="5"/>
        <w:numPr>
          <w:ilvl w:val="0"/>
          <w:numId w:val="7"/>
        </w:numPr>
        <w:tabs>
          <w:tab w:val="left" w:pos="567"/>
        </w:tabs>
        <w:spacing w:line="560" w:lineRule="exact"/>
        <w:ind w:firstLineChars="0"/>
        <w:rPr>
          <w:rFonts w:ascii="黑体" w:hAnsi="黑体" w:eastAsia="黑体"/>
          <w:b/>
          <w:bCs/>
          <w:sz w:val="28"/>
          <w:szCs w:val="28"/>
        </w:rPr>
      </w:pPr>
      <w:r>
        <w:rPr>
          <w:rFonts w:hint="eastAsia" w:ascii="黑体" w:hAnsi="黑体" w:eastAsia="黑体"/>
          <w:b/>
          <w:bCs/>
          <w:sz w:val="28"/>
          <w:szCs w:val="28"/>
        </w:rPr>
        <w:t>人员配置要求（单个考场）</w:t>
      </w:r>
    </w:p>
    <w:p>
      <w:pPr>
        <w:pStyle w:val="5"/>
        <w:numPr>
          <w:ilvl w:val="0"/>
          <w:numId w:val="8"/>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单个考场设置监考人员2</w:t>
      </w:r>
      <w:r>
        <w:rPr>
          <w:rFonts w:ascii="仿宋" w:hAnsi="仿宋" w:eastAsia="仿宋"/>
          <w:sz w:val="28"/>
          <w:szCs w:val="28"/>
        </w:rPr>
        <w:t>-3</w:t>
      </w:r>
      <w:r>
        <w:rPr>
          <w:rFonts w:hint="eastAsia" w:ascii="仿宋" w:hAnsi="仿宋" w:eastAsia="仿宋"/>
          <w:sz w:val="28"/>
          <w:szCs w:val="28"/>
        </w:rPr>
        <w:t>名；</w:t>
      </w:r>
    </w:p>
    <w:p>
      <w:pPr>
        <w:pStyle w:val="5"/>
        <w:numPr>
          <w:ilvl w:val="0"/>
          <w:numId w:val="8"/>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如需现场阅卷评分须配置评分人员2</w:t>
      </w:r>
      <w:r>
        <w:rPr>
          <w:rFonts w:ascii="仿宋" w:hAnsi="仿宋" w:eastAsia="仿宋"/>
          <w:sz w:val="28"/>
          <w:szCs w:val="28"/>
        </w:rPr>
        <w:t>-3</w:t>
      </w:r>
      <w:r>
        <w:rPr>
          <w:rFonts w:hint="eastAsia" w:ascii="仿宋" w:hAnsi="仿宋" w:eastAsia="仿宋"/>
          <w:sz w:val="28"/>
          <w:szCs w:val="28"/>
        </w:rPr>
        <w:t>名；</w:t>
      </w:r>
    </w:p>
    <w:p>
      <w:pPr>
        <w:pStyle w:val="5"/>
        <w:numPr>
          <w:ilvl w:val="0"/>
          <w:numId w:val="8"/>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如设置考区需增加1名巡考或主考；</w:t>
      </w:r>
    </w:p>
    <w:p>
      <w:pPr>
        <w:pStyle w:val="5"/>
        <w:numPr>
          <w:ilvl w:val="0"/>
          <w:numId w:val="7"/>
        </w:numPr>
        <w:tabs>
          <w:tab w:val="left" w:pos="567"/>
        </w:tabs>
        <w:spacing w:line="560" w:lineRule="exact"/>
        <w:ind w:firstLineChars="0"/>
        <w:rPr>
          <w:rFonts w:ascii="黑体" w:hAnsi="黑体" w:eastAsia="黑体"/>
          <w:b/>
          <w:bCs/>
          <w:sz w:val="28"/>
          <w:szCs w:val="28"/>
        </w:rPr>
      </w:pPr>
      <w:r>
        <w:rPr>
          <w:rFonts w:hint="eastAsia" w:ascii="黑体" w:hAnsi="黑体" w:eastAsia="黑体"/>
          <w:b/>
          <w:bCs/>
          <w:sz w:val="28"/>
          <w:szCs w:val="28"/>
        </w:rPr>
        <w:t>工作要求</w:t>
      </w:r>
    </w:p>
    <w:p>
      <w:pPr>
        <w:pStyle w:val="5"/>
        <w:numPr>
          <w:ilvl w:val="0"/>
          <w:numId w:val="9"/>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考前</w:t>
      </w:r>
      <w:r>
        <w:rPr>
          <w:rFonts w:ascii="仿宋" w:hAnsi="仿宋" w:eastAsia="仿宋"/>
          <w:sz w:val="28"/>
          <w:szCs w:val="28"/>
        </w:rPr>
        <w:t>3</w:t>
      </w:r>
      <w:r>
        <w:rPr>
          <w:rFonts w:hint="eastAsia" w:ascii="仿宋" w:hAnsi="仿宋" w:eastAsia="仿宋"/>
          <w:sz w:val="28"/>
          <w:szCs w:val="28"/>
        </w:rPr>
        <w:t>天部署线下考试所具备的考试环境，为预防考场突发断电、断网的情况，请备好储备电源和备用网络。</w:t>
      </w:r>
    </w:p>
    <w:p>
      <w:pPr>
        <w:pStyle w:val="5"/>
        <w:numPr>
          <w:ilvl w:val="0"/>
          <w:numId w:val="9"/>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 xml:space="preserve">考前通知考生准备考试所用器材，保证器材完整、符合对应级别等级考试的功能性要求； </w:t>
      </w:r>
    </w:p>
    <w:p>
      <w:pPr>
        <w:pStyle w:val="5"/>
        <w:numPr>
          <w:ilvl w:val="0"/>
          <w:numId w:val="9"/>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考前完成每台电脑谷歌浏览器上进行加载、运行、保存、提交1次编程题；</w:t>
      </w:r>
    </w:p>
    <w:p>
      <w:pPr>
        <w:pStyle w:val="5"/>
        <w:numPr>
          <w:ilvl w:val="0"/>
          <w:numId w:val="9"/>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考前1天打印本考场（考区）考生检录名单及成绩记录名单；</w:t>
      </w:r>
    </w:p>
    <w:p>
      <w:pPr>
        <w:pStyle w:val="5"/>
        <w:numPr>
          <w:ilvl w:val="0"/>
          <w:numId w:val="9"/>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考务人员注意态度、服装整洁，佩戴相关证件入场。</w:t>
      </w:r>
    </w:p>
    <w:p>
      <w:pPr>
        <w:pStyle w:val="5"/>
        <w:numPr>
          <w:ilvl w:val="0"/>
          <w:numId w:val="7"/>
        </w:numPr>
        <w:tabs>
          <w:tab w:val="left" w:pos="567"/>
        </w:tabs>
        <w:spacing w:line="560" w:lineRule="exact"/>
        <w:ind w:firstLineChars="0"/>
        <w:rPr>
          <w:rFonts w:ascii="黑体" w:hAnsi="黑体" w:eastAsia="黑体"/>
          <w:b/>
          <w:bCs/>
          <w:sz w:val="28"/>
          <w:szCs w:val="28"/>
        </w:rPr>
      </w:pPr>
      <w:r>
        <w:rPr>
          <w:rFonts w:hint="eastAsia" w:ascii="黑体" w:hAnsi="黑体" w:eastAsia="黑体"/>
          <w:b/>
          <w:bCs/>
          <w:sz w:val="28"/>
          <w:szCs w:val="28"/>
        </w:rPr>
        <w:t>流程要求</w:t>
      </w:r>
    </w:p>
    <w:p>
      <w:pPr>
        <w:pStyle w:val="5"/>
        <w:numPr>
          <w:ilvl w:val="0"/>
          <w:numId w:val="10"/>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考前3</w:t>
      </w:r>
      <w:r>
        <w:rPr>
          <w:rFonts w:ascii="仿宋" w:hAnsi="仿宋" w:eastAsia="仿宋"/>
          <w:sz w:val="28"/>
          <w:szCs w:val="28"/>
        </w:rPr>
        <w:t>0</w:t>
      </w:r>
      <w:r>
        <w:rPr>
          <w:rFonts w:hint="eastAsia" w:ascii="仿宋" w:hAnsi="仿宋" w:eastAsia="仿宋"/>
          <w:sz w:val="28"/>
          <w:szCs w:val="28"/>
        </w:rPr>
        <w:t>分钟引导考生入场、就坐、完成检录工作；</w:t>
      </w:r>
    </w:p>
    <w:p>
      <w:pPr>
        <w:pStyle w:val="5"/>
        <w:numPr>
          <w:ilvl w:val="0"/>
          <w:numId w:val="10"/>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考前1</w:t>
      </w:r>
      <w:r>
        <w:rPr>
          <w:rFonts w:ascii="仿宋" w:hAnsi="仿宋" w:eastAsia="仿宋"/>
          <w:sz w:val="28"/>
          <w:szCs w:val="28"/>
        </w:rPr>
        <w:t>0</w:t>
      </w:r>
      <w:r>
        <w:rPr>
          <w:rFonts w:hint="eastAsia" w:ascii="仿宋" w:hAnsi="仿宋" w:eastAsia="仿宋"/>
          <w:sz w:val="28"/>
          <w:szCs w:val="28"/>
        </w:rPr>
        <w:t>分钟宣读考场纪律；</w:t>
      </w:r>
    </w:p>
    <w:p>
      <w:pPr>
        <w:pStyle w:val="5"/>
        <w:numPr>
          <w:ilvl w:val="0"/>
          <w:numId w:val="10"/>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开考时，请引导考生打开“我的考试”开始作答；</w:t>
      </w:r>
    </w:p>
    <w:p>
      <w:pPr>
        <w:pStyle w:val="5"/>
        <w:numPr>
          <w:ilvl w:val="0"/>
          <w:numId w:val="10"/>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考试中，考生如遇问题请举手示意，监考人员进行解答；</w:t>
      </w:r>
    </w:p>
    <w:p>
      <w:pPr>
        <w:pStyle w:val="5"/>
        <w:numPr>
          <w:ilvl w:val="0"/>
          <w:numId w:val="10"/>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考试后，按要求将考场异常记录和评分录入评分系统；</w:t>
      </w:r>
    </w:p>
    <w:p>
      <w:pPr>
        <w:pStyle w:val="5"/>
        <w:numPr>
          <w:ilvl w:val="0"/>
          <w:numId w:val="10"/>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考试中，涉及到实际操作评分时，请监考人员按考试要求将作品进行拍照同时评分，并在考试结束后按要求将作品及评分表上传至客户端考场记录单中，注意整个评分过程的保密性；</w:t>
      </w:r>
    </w:p>
    <w:p>
      <w:pPr>
        <w:pStyle w:val="5"/>
        <w:numPr>
          <w:ilvl w:val="0"/>
          <w:numId w:val="10"/>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整个考试时间内请家长考场外等候，保持考场安静，勿要大声喧哗；</w:t>
      </w:r>
    </w:p>
    <w:p>
      <w:pPr>
        <w:pStyle w:val="5"/>
        <w:numPr>
          <w:ilvl w:val="0"/>
          <w:numId w:val="10"/>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考试后，请有序引导考生和家长离开考场；</w:t>
      </w:r>
    </w:p>
    <w:p>
      <w:pPr>
        <w:spacing w:line="720" w:lineRule="auto"/>
        <w:jc w:val="center"/>
        <w:rPr>
          <w:rFonts w:ascii="黑体" w:hAnsi="黑体" w:eastAsia="黑体"/>
          <w:b/>
          <w:bCs/>
          <w:sz w:val="28"/>
          <w:szCs w:val="28"/>
        </w:rPr>
      </w:pPr>
      <w:r>
        <w:rPr>
          <w:rFonts w:hint="eastAsia" w:ascii="黑体" w:hAnsi="黑体" w:eastAsia="黑体"/>
          <w:b/>
          <w:bCs/>
          <w:sz w:val="28"/>
          <w:szCs w:val="28"/>
        </w:rPr>
        <w:t>第三部分 考后阅卷要求</w:t>
      </w:r>
    </w:p>
    <w:p>
      <w:pPr>
        <w:pStyle w:val="5"/>
        <w:numPr>
          <w:ilvl w:val="0"/>
          <w:numId w:val="11"/>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评分人员请预览1</w:t>
      </w:r>
      <w:r>
        <w:rPr>
          <w:rFonts w:ascii="仿宋" w:hAnsi="仿宋" w:eastAsia="仿宋"/>
          <w:sz w:val="28"/>
          <w:szCs w:val="28"/>
        </w:rPr>
        <w:t>0</w:t>
      </w:r>
      <w:r>
        <w:rPr>
          <w:rFonts w:hint="eastAsia" w:ascii="仿宋" w:hAnsi="仿宋" w:eastAsia="仿宋"/>
          <w:sz w:val="28"/>
          <w:szCs w:val="28"/>
        </w:rPr>
        <w:t>份试卷，了解考试题目、熟悉考核点及评分标准，了解考生的作答思路，保证评分前后标准的一致性；</w:t>
      </w:r>
    </w:p>
    <w:p>
      <w:pPr>
        <w:pStyle w:val="5"/>
        <w:numPr>
          <w:ilvl w:val="0"/>
          <w:numId w:val="11"/>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评分时请输入目标分值并</w:t>
      </w:r>
      <w:r>
        <w:rPr>
          <w:rFonts w:hint="eastAsia" w:ascii="方正小标宋简体" w:hAnsi="仿宋" w:eastAsia="方正小标宋简体"/>
          <w:b/>
          <w:bCs/>
          <w:color w:val="00B050"/>
          <w:sz w:val="28"/>
          <w:szCs w:val="28"/>
        </w:rPr>
        <w:t>保存</w:t>
      </w:r>
      <w:r>
        <w:rPr>
          <w:rFonts w:hint="eastAsia" w:ascii="仿宋" w:hAnsi="仿宋" w:eastAsia="仿宋"/>
          <w:sz w:val="28"/>
          <w:szCs w:val="28"/>
        </w:rPr>
        <w:t>并确认为绿色对勾（</w:t>
      </w:r>
      <w:r>
        <w:rPr>
          <w:rFonts w:hint="eastAsia" w:ascii="MS Gothic" w:hAnsi="MS Gothic" w:eastAsia="MS Gothic" w:cs="MS Gothic"/>
          <w:b/>
          <w:bCs/>
          <w:color w:val="00B050"/>
          <w:sz w:val="28"/>
          <w:szCs w:val="28"/>
        </w:rPr>
        <w:t>✓</w:t>
      </w:r>
      <w:r>
        <w:rPr>
          <w:rFonts w:hint="eastAsia" w:ascii="仿宋" w:hAnsi="仿宋" w:eastAsia="仿宋"/>
          <w:sz w:val="28"/>
          <w:szCs w:val="28"/>
        </w:rPr>
        <w:t>）状态；</w:t>
      </w:r>
    </w:p>
    <w:p>
      <w:pPr>
        <w:pStyle w:val="5"/>
        <w:numPr>
          <w:ilvl w:val="0"/>
          <w:numId w:val="11"/>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待评分人员确认每道试题评分</w:t>
      </w:r>
      <w:r>
        <w:rPr>
          <w:rFonts w:hint="eastAsia" w:ascii="MS Gothic" w:hAnsi="MS Gothic" w:eastAsia="MS Gothic" w:cs="MS Gothic"/>
          <w:b/>
          <w:bCs/>
          <w:color w:val="00B050"/>
          <w:sz w:val="28"/>
          <w:szCs w:val="28"/>
        </w:rPr>
        <w:t>无</w:t>
      </w:r>
      <w:r>
        <w:rPr>
          <w:rFonts w:hint="eastAsia" w:ascii="微软雅黑" w:hAnsi="微软雅黑" w:eastAsia="微软雅黑" w:cs="微软雅黑"/>
          <w:b/>
          <w:bCs/>
          <w:color w:val="00B050"/>
          <w:sz w:val="28"/>
          <w:szCs w:val="28"/>
        </w:rPr>
        <w:t>误</w:t>
      </w:r>
      <w:r>
        <w:rPr>
          <w:rFonts w:hint="eastAsia" w:ascii="仿宋" w:hAnsi="仿宋" w:eastAsia="仿宋"/>
          <w:sz w:val="28"/>
          <w:szCs w:val="28"/>
        </w:rPr>
        <w:t>后可</w:t>
      </w:r>
      <w:r>
        <w:rPr>
          <w:rFonts w:hint="eastAsia" w:ascii="MS Gothic" w:hAnsi="MS Gothic" w:eastAsia="MS Gothic" w:cs="MS Gothic"/>
          <w:b/>
          <w:bCs/>
          <w:color w:val="00B050"/>
          <w:sz w:val="28"/>
          <w:szCs w:val="28"/>
        </w:rPr>
        <w:t>保存并提交</w:t>
      </w:r>
      <w:r>
        <w:rPr>
          <w:rFonts w:hint="eastAsia" w:ascii="仿宋" w:hAnsi="仿宋" w:eastAsia="仿宋"/>
          <w:sz w:val="28"/>
          <w:szCs w:val="28"/>
        </w:rPr>
        <w:t>试卷；</w:t>
      </w:r>
    </w:p>
    <w:p>
      <w:pPr>
        <w:pStyle w:val="5"/>
        <w:numPr>
          <w:ilvl w:val="0"/>
          <w:numId w:val="11"/>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如保存提交试卷后发现评分</w:t>
      </w:r>
      <w:r>
        <w:rPr>
          <w:rFonts w:hint="eastAsia" w:ascii="MS Gothic" w:hAnsi="MS Gothic" w:eastAsia="MS Gothic" w:cs="MS Gothic"/>
          <w:b/>
          <w:bCs/>
          <w:color w:val="00B050"/>
          <w:sz w:val="28"/>
          <w:szCs w:val="28"/>
        </w:rPr>
        <w:t>有</w:t>
      </w:r>
      <w:r>
        <w:rPr>
          <w:rFonts w:hint="eastAsia" w:ascii="微软雅黑" w:hAnsi="微软雅黑" w:eastAsia="微软雅黑" w:cs="微软雅黑"/>
          <w:b/>
          <w:bCs/>
          <w:color w:val="00B050"/>
          <w:sz w:val="28"/>
          <w:szCs w:val="28"/>
        </w:rPr>
        <w:t>误</w:t>
      </w:r>
      <w:r>
        <w:rPr>
          <w:rFonts w:hint="eastAsia" w:ascii="仿宋" w:hAnsi="仿宋" w:eastAsia="仿宋"/>
          <w:sz w:val="28"/>
          <w:szCs w:val="28"/>
        </w:rPr>
        <w:t>，请联系省中心负责人</w:t>
      </w:r>
      <w:r>
        <w:rPr>
          <w:rFonts w:hint="eastAsia" w:ascii="微软雅黑" w:hAnsi="微软雅黑" w:eastAsia="微软雅黑" w:cs="微软雅黑"/>
          <w:b/>
          <w:bCs/>
          <w:color w:val="00B050"/>
          <w:sz w:val="28"/>
          <w:szCs w:val="28"/>
        </w:rPr>
        <w:t>退</w:t>
      </w:r>
      <w:r>
        <w:rPr>
          <w:rFonts w:hint="eastAsia" w:ascii="MS Gothic" w:hAnsi="MS Gothic" w:eastAsia="MS Gothic" w:cs="MS Gothic"/>
          <w:b/>
          <w:bCs/>
          <w:color w:val="00B050"/>
          <w:sz w:val="28"/>
          <w:szCs w:val="28"/>
        </w:rPr>
        <w:t>回</w:t>
      </w:r>
      <w:r>
        <w:rPr>
          <w:rFonts w:hint="eastAsia" w:ascii="仿宋" w:hAnsi="仿宋" w:eastAsia="仿宋"/>
          <w:sz w:val="28"/>
          <w:szCs w:val="28"/>
        </w:rPr>
        <w:t>该评分试卷并进行</w:t>
      </w:r>
      <w:r>
        <w:rPr>
          <w:rFonts w:hint="eastAsia" w:ascii="微软雅黑" w:hAnsi="微软雅黑" w:eastAsia="微软雅黑" w:cs="微软雅黑"/>
          <w:b/>
          <w:bCs/>
          <w:color w:val="00B050"/>
          <w:sz w:val="28"/>
          <w:szCs w:val="28"/>
        </w:rPr>
        <w:t>重新</w:t>
      </w:r>
      <w:r>
        <w:rPr>
          <w:rFonts w:hint="eastAsia" w:ascii="仿宋" w:hAnsi="仿宋" w:eastAsia="仿宋"/>
          <w:sz w:val="28"/>
          <w:szCs w:val="28"/>
        </w:rPr>
        <w:t>评分后</w:t>
      </w:r>
      <w:r>
        <w:rPr>
          <w:rFonts w:hint="eastAsia" w:ascii="微软雅黑" w:hAnsi="微软雅黑" w:eastAsia="微软雅黑" w:cs="微软雅黑"/>
          <w:b/>
          <w:bCs/>
          <w:color w:val="00B050"/>
          <w:sz w:val="28"/>
          <w:szCs w:val="28"/>
        </w:rPr>
        <w:t>保存提交</w:t>
      </w:r>
      <w:r>
        <w:rPr>
          <w:rFonts w:hint="eastAsia" w:ascii="仿宋" w:hAnsi="仿宋" w:eastAsia="仿宋"/>
          <w:sz w:val="28"/>
          <w:szCs w:val="28"/>
        </w:rPr>
        <w:t>；</w:t>
      </w:r>
    </w:p>
    <w:p>
      <w:pPr>
        <w:pStyle w:val="5"/>
        <w:numPr>
          <w:ilvl w:val="0"/>
          <w:numId w:val="11"/>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评分人员在评分时确保评分公平公正，做到零复议。</w:t>
      </w:r>
    </w:p>
    <w:p>
      <w:pPr>
        <w:pStyle w:val="5"/>
        <w:numPr>
          <w:ilvl w:val="0"/>
          <w:numId w:val="11"/>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评分人员在评分时有把握不准的评分项，请在评分页面扫码进群咨询。</w:t>
      </w:r>
    </w:p>
    <w:p>
      <w:pPr>
        <w:spacing w:line="720" w:lineRule="auto"/>
        <w:jc w:val="center"/>
        <w:rPr>
          <w:rFonts w:ascii="黑体" w:hAnsi="黑体" w:eastAsia="黑体"/>
          <w:b/>
          <w:bCs/>
          <w:sz w:val="28"/>
          <w:szCs w:val="28"/>
        </w:rPr>
      </w:pPr>
      <w:r>
        <w:rPr>
          <w:rFonts w:hint="eastAsia" w:ascii="黑体" w:hAnsi="黑体" w:eastAsia="黑体"/>
          <w:b/>
          <w:bCs/>
          <w:sz w:val="28"/>
          <w:szCs w:val="28"/>
        </w:rPr>
        <w:t>第四部分 考后提交资料</w:t>
      </w:r>
    </w:p>
    <w:p>
      <w:pPr>
        <w:pStyle w:val="5"/>
        <w:numPr>
          <w:ilvl w:val="0"/>
          <w:numId w:val="12"/>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如遇到考场作弊或违反考试规定的，请在客户端考场记录单上传该考生</w:t>
      </w:r>
      <w:r>
        <w:rPr>
          <w:rFonts w:hint="eastAsia" w:ascii="微软雅黑" w:hAnsi="微软雅黑" w:eastAsia="微软雅黑" w:cs="微软雅黑"/>
          <w:b/>
          <w:bCs/>
          <w:color w:val="00B050"/>
          <w:sz w:val="28"/>
          <w:szCs w:val="28"/>
        </w:rPr>
        <w:t>违纪类</w:t>
      </w:r>
      <w:r>
        <w:rPr>
          <w:rFonts w:hint="eastAsia" w:ascii="仿宋" w:hAnsi="仿宋" w:eastAsia="仿宋"/>
          <w:sz w:val="28"/>
          <w:szCs w:val="28"/>
        </w:rPr>
        <w:t>说明或佐证材料；</w:t>
      </w:r>
    </w:p>
    <w:p>
      <w:pPr>
        <w:pStyle w:val="5"/>
        <w:numPr>
          <w:ilvl w:val="0"/>
          <w:numId w:val="12"/>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如遇到编程答案无法保存或提交需要下载编程源文件或截图的，请在客户端考场记录单上传该考生</w:t>
      </w:r>
      <w:r>
        <w:rPr>
          <w:rFonts w:hint="eastAsia" w:ascii="微软雅黑" w:hAnsi="微软雅黑" w:eastAsia="微软雅黑" w:cs="微软雅黑"/>
          <w:b/>
          <w:bCs/>
          <w:color w:val="00B050"/>
          <w:sz w:val="28"/>
          <w:szCs w:val="28"/>
        </w:rPr>
        <w:t>答案类</w:t>
      </w:r>
      <w:r>
        <w:rPr>
          <w:rFonts w:hint="eastAsia" w:ascii="仿宋" w:hAnsi="仿宋" w:eastAsia="仿宋"/>
          <w:sz w:val="28"/>
          <w:szCs w:val="28"/>
        </w:rPr>
        <w:t>文件或图片；</w:t>
      </w:r>
    </w:p>
    <w:p>
      <w:pPr>
        <w:pStyle w:val="5"/>
        <w:numPr>
          <w:ilvl w:val="0"/>
          <w:numId w:val="12"/>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如遇到实际操作考试考生无法上传代码源文件的，请注意在作答时间内协助考生上传到试卷最下方的上传附件中，如未上传至试卷中，请监考人员将源代码上传至客户端考场记录单中的</w:t>
      </w:r>
      <w:r>
        <w:rPr>
          <w:rFonts w:hint="eastAsia" w:ascii="微软雅黑" w:hAnsi="微软雅黑" w:eastAsia="微软雅黑" w:cs="微软雅黑"/>
          <w:b/>
          <w:bCs/>
          <w:color w:val="00B050"/>
          <w:sz w:val="28"/>
          <w:szCs w:val="28"/>
        </w:rPr>
        <w:t>答案类文件；</w:t>
      </w:r>
    </w:p>
    <w:p>
      <w:pPr>
        <w:pStyle w:val="5"/>
        <w:numPr>
          <w:ilvl w:val="0"/>
          <w:numId w:val="12"/>
        </w:numPr>
        <w:tabs>
          <w:tab w:val="left" w:pos="567"/>
          <w:tab w:val="left" w:pos="993"/>
        </w:tabs>
        <w:spacing w:line="560" w:lineRule="exact"/>
        <w:ind w:left="0" w:firstLine="565" w:firstLineChars="202"/>
        <w:rPr>
          <w:rFonts w:ascii="仿宋" w:hAnsi="仿宋" w:eastAsia="仿宋"/>
          <w:sz w:val="28"/>
          <w:szCs w:val="28"/>
        </w:rPr>
      </w:pPr>
      <w:r>
        <w:rPr>
          <w:rFonts w:hint="eastAsia" w:ascii="仿宋" w:hAnsi="仿宋" w:eastAsia="仿宋"/>
          <w:sz w:val="28"/>
          <w:szCs w:val="28"/>
        </w:rPr>
        <w:t>以上两部分内容的上传时间请与线上考试上传时间保持一致；</w:t>
      </w: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B25C2"/>
    <w:multiLevelType w:val="multilevel"/>
    <w:tmpl w:val="05EB25C2"/>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D5495B"/>
    <w:multiLevelType w:val="multilevel"/>
    <w:tmpl w:val="36D5495B"/>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7CC3E1D"/>
    <w:multiLevelType w:val="multilevel"/>
    <w:tmpl w:val="37CC3E1D"/>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42F56ECE"/>
    <w:multiLevelType w:val="multilevel"/>
    <w:tmpl w:val="42F56ECE"/>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8C1478"/>
    <w:multiLevelType w:val="multilevel"/>
    <w:tmpl w:val="438C1478"/>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8EE12B7"/>
    <w:multiLevelType w:val="multilevel"/>
    <w:tmpl w:val="48EE12B7"/>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4D307B08"/>
    <w:multiLevelType w:val="multilevel"/>
    <w:tmpl w:val="4D307B08"/>
    <w:lvl w:ilvl="0" w:tentative="0">
      <w:start w:val="1"/>
      <w:numFmt w:val="decimal"/>
      <w:lvlText w:val="%1."/>
      <w:lvlJc w:val="left"/>
      <w:pPr>
        <w:ind w:left="988"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60BC6043"/>
    <w:multiLevelType w:val="multilevel"/>
    <w:tmpl w:val="60BC6043"/>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72267E76"/>
    <w:multiLevelType w:val="multilevel"/>
    <w:tmpl w:val="72267E76"/>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77972B09"/>
    <w:multiLevelType w:val="multilevel"/>
    <w:tmpl w:val="77972B09"/>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7C720155"/>
    <w:multiLevelType w:val="multilevel"/>
    <w:tmpl w:val="7C720155"/>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7C871934"/>
    <w:multiLevelType w:val="multilevel"/>
    <w:tmpl w:val="7C871934"/>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3"/>
  </w:num>
  <w:num w:numId="2">
    <w:abstractNumId w:val="1"/>
  </w:num>
  <w:num w:numId="3">
    <w:abstractNumId w:val="4"/>
  </w:num>
  <w:num w:numId="4">
    <w:abstractNumId w:val="8"/>
  </w:num>
  <w:num w:numId="5">
    <w:abstractNumId w:val="6"/>
  </w:num>
  <w:num w:numId="6">
    <w:abstractNumId w:val="2"/>
  </w:num>
  <w:num w:numId="7">
    <w:abstractNumId w:val="0"/>
  </w:num>
  <w:num w:numId="8">
    <w:abstractNumId w:val="7"/>
  </w:num>
  <w:num w:numId="9">
    <w:abstractNumId w:val="10"/>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wNzVmMzBhOWQ3YmUxMjczNzE4YzM4ODg0MmQ4ODUifQ=="/>
  </w:docVars>
  <w:rsids>
    <w:rsidRoot w:val="00C32AD6"/>
    <w:rsid w:val="00073DE1"/>
    <w:rsid w:val="000A2CFB"/>
    <w:rsid w:val="00104B6F"/>
    <w:rsid w:val="0011308E"/>
    <w:rsid w:val="00292E58"/>
    <w:rsid w:val="002E19FA"/>
    <w:rsid w:val="00334BB0"/>
    <w:rsid w:val="003C0D45"/>
    <w:rsid w:val="00412B66"/>
    <w:rsid w:val="0046294B"/>
    <w:rsid w:val="00590F49"/>
    <w:rsid w:val="00645F2E"/>
    <w:rsid w:val="007861B7"/>
    <w:rsid w:val="007B3D17"/>
    <w:rsid w:val="007E4CB9"/>
    <w:rsid w:val="00853B22"/>
    <w:rsid w:val="009702CB"/>
    <w:rsid w:val="009953D7"/>
    <w:rsid w:val="00A03943"/>
    <w:rsid w:val="00A2343B"/>
    <w:rsid w:val="00A2372C"/>
    <w:rsid w:val="00AC39E4"/>
    <w:rsid w:val="00BA4E0D"/>
    <w:rsid w:val="00C32AD6"/>
    <w:rsid w:val="00CC2334"/>
    <w:rsid w:val="00D40CBA"/>
    <w:rsid w:val="00D46C2B"/>
    <w:rsid w:val="00D47559"/>
    <w:rsid w:val="00D60E6E"/>
    <w:rsid w:val="00E27BA5"/>
    <w:rsid w:val="00E56FD4"/>
    <w:rsid w:val="00EB5FA3"/>
    <w:rsid w:val="00ED57A6"/>
    <w:rsid w:val="00F46E67"/>
    <w:rsid w:val="298F5F31"/>
    <w:rsid w:val="451E1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uiPriority w:val="99"/>
    <w:rPr>
      <w:color w:val="0563C1"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 w:type="character" w:customStyle="1" w:styleId="6">
    <w:name w:val="未处理的提及1"/>
    <w:basedOn w:val="3"/>
    <w:semiHidden/>
    <w:unhideWhenUsed/>
    <w:qFormat/>
    <w:uiPriority w:val="99"/>
    <w:rPr>
      <w:color w:val="605E5C"/>
      <w:shd w:val="clear" w:color="auto" w:fill="E1DFDD"/>
    </w:rPr>
  </w:style>
  <w:style w:type="paragraph" w:customStyle="1" w:styleId="7">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8">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440</Words>
  <Characters>2508</Characters>
  <Lines>20</Lines>
  <Paragraphs>5</Paragraphs>
  <TotalTime>50</TotalTime>
  <ScaleCrop>false</ScaleCrop>
  <LinksUpToDate>false</LinksUpToDate>
  <CharactersWithSpaces>2943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2022-11-07T00:51:00Z</dcterms:created>
  <dc:creator>?????</dc:creator>
  <cp:lastModifiedBy>背着书包闯天下</cp:lastModifiedBy>
  <dcterms:modified xsi:type="dcterms:W3CDTF">2023-10-07T01:41:08Z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FF1716C955C84A0685BAC371F6CC02D5_13</vt:lpwstr>
  </property>
</Properties>
</file>